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60" w:rsidRDefault="00240160" w:rsidP="00240160">
      <w:pPr>
        <w:pStyle w:val="a3"/>
        <w:spacing w:line="276" w:lineRule="auto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40160" w:rsidRDefault="00240160" w:rsidP="00240160">
      <w:pPr>
        <w:pStyle w:val="a3"/>
        <w:spacing w:line="276" w:lineRule="auto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40160" w:rsidRDefault="00240160" w:rsidP="00240160">
      <w:pPr>
        <w:pStyle w:val="a3"/>
        <w:spacing w:line="276" w:lineRule="auto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40160" w:rsidRDefault="00240160" w:rsidP="00240160">
      <w:pPr>
        <w:pStyle w:val="a3"/>
        <w:spacing w:line="276" w:lineRule="auto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40160" w:rsidRPr="00240160" w:rsidRDefault="00240160" w:rsidP="0024016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  <w:lang w:eastAsia="ru-RU"/>
        </w:rPr>
      </w:pPr>
      <w:r w:rsidRPr="00240160">
        <w:rPr>
          <w:rFonts w:ascii="Times New Roman" w:hAnsi="Times New Roman" w:cs="Times New Roman"/>
          <w:b/>
          <w:color w:val="002060"/>
          <w:sz w:val="96"/>
          <w:szCs w:val="96"/>
          <w:lang w:eastAsia="ru-RU"/>
        </w:rPr>
        <w:t xml:space="preserve">Картотека дидактических игр </w:t>
      </w:r>
    </w:p>
    <w:p w:rsidR="00240160" w:rsidRPr="00240160" w:rsidRDefault="00240160" w:rsidP="0024016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  <w:lang w:eastAsia="ru-RU"/>
        </w:rPr>
      </w:pPr>
      <w:r w:rsidRPr="00240160">
        <w:rPr>
          <w:rFonts w:ascii="Times New Roman" w:hAnsi="Times New Roman" w:cs="Times New Roman"/>
          <w:b/>
          <w:color w:val="002060"/>
          <w:sz w:val="96"/>
          <w:szCs w:val="96"/>
          <w:lang w:eastAsia="ru-RU"/>
        </w:rPr>
        <w:t>по математике</w:t>
      </w:r>
    </w:p>
    <w:p w:rsidR="00240160" w:rsidRPr="00240160" w:rsidRDefault="00240160" w:rsidP="0024016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  <w:lang w:eastAsia="ru-RU"/>
        </w:rPr>
      </w:pPr>
      <w:r w:rsidRPr="00240160">
        <w:rPr>
          <w:rFonts w:ascii="Times New Roman" w:hAnsi="Times New Roman" w:cs="Times New Roman"/>
          <w:b/>
          <w:color w:val="002060"/>
          <w:sz w:val="96"/>
          <w:szCs w:val="96"/>
          <w:lang w:eastAsia="ru-RU"/>
        </w:rPr>
        <w:t>для детей 2 младшей группы</w:t>
      </w: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5F" w:rsidRPr="0021655F" w:rsidRDefault="0021655F" w:rsidP="002165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FF0000"/>
          <w:sz w:val="32"/>
          <w:szCs w:val="32"/>
        </w:rPr>
      </w:pPr>
      <w:r w:rsidRPr="0021655F">
        <w:rPr>
          <w:rFonts w:ascii="Times New Roman" w:hAnsi="Times New Roman" w:cs="Times New Roman"/>
          <w:color w:val="A74180"/>
          <w:sz w:val="28"/>
          <w:szCs w:val="28"/>
        </w:rPr>
        <w:lastRenderedPageBreak/>
        <w:t xml:space="preserve">                                         </w:t>
      </w:r>
      <w:r w:rsidRPr="0021655F">
        <w:rPr>
          <w:rFonts w:ascii="Times New Roman" w:hAnsi="Times New Roman" w:cs="Times New Roman"/>
          <w:color w:val="FF0000"/>
          <w:sz w:val="32"/>
          <w:szCs w:val="32"/>
        </w:rPr>
        <w:t>«Геометрический магазин»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55F">
        <w:rPr>
          <w:rStyle w:val="a6"/>
          <w:color w:val="00B050"/>
          <w:sz w:val="28"/>
          <w:szCs w:val="28"/>
          <w:bdr w:val="none" w:sz="0" w:space="0" w:color="auto" w:frame="1"/>
        </w:rPr>
        <w:t xml:space="preserve">Цель: </w:t>
      </w:r>
      <w:r w:rsidRPr="0021655F">
        <w:rPr>
          <w:rStyle w:val="a6"/>
          <w:color w:val="000000"/>
          <w:sz w:val="28"/>
          <w:szCs w:val="28"/>
          <w:bdr w:val="none" w:sz="0" w:space="0" w:color="auto" w:frame="1"/>
        </w:rPr>
        <w:t>Изучить форму предметов, освоить счет.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Материал и оборудование: </w:t>
      </w:r>
      <w:r w:rsidRPr="0021655F">
        <w:rPr>
          <w:color w:val="000000"/>
          <w:sz w:val="28"/>
          <w:szCs w:val="28"/>
        </w:rPr>
        <w:t>игрушки с четкими геометрическими формами (мяч, кубики, воздушные шары, домино, кольца от пирамидки), геометрические фигурки, вырезанные из картона.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Содержание: </w:t>
      </w:r>
      <w:r w:rsidRPr="0021655F">
        <w:rPr>
          <w:color w:val="000000"/>
          <w:sz w:val="28"/>
          <w:szCs w:val="28"/>
        </w:rPr>
        <w:t>Пригласите малыша в магазин. Объясните, что в вашем магазине игрушки продаются за деньги (в качестве которых используются геометрические фигуры), но только в том случае, если форма выбранной игрушки соответствует форме вырезанной геометрической фигурки. Например, мяч можно купить за картонный кружок, кубик — за квадрат и т. д. Затем усложните задачу, объяснив малышу, что, например, за два квадратика можно купить два кубика.</w:t>
      </w:r>
    </w:p>
    <w:p w:rsidR="0021655F" w:rsidRDefault="0021655F" w:rsidP="002165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74180"/>
          <w:sz w:val="32"/>
          <w:szCs w:val="32"/>
        </w:rPr>
      </w:pPr>
      <w:r w:rsidRPr="0021655F">
        <w:rPr>
          <w:rFonts w:ascii="Times New Roman" w:hAnsi="Times New Roman" w:cs="Times New Roman"/>
          <w:color w:val="A74180"/>
          <w:sz w:val="32"/>
          <w:szCs w:val="32"/>
        </w:rPr>
        <w:t xml:space="preserve">                                     </w:t>
      </w:r>
    </w:p>
    <w:p w:rsidR="0021655F" w:rsidRPr="0021655F" w:rsidRDefault="0021655F" w:rsidP="0021655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655F">
        <w:rPr>
          <w:rFonts w:ascii="Times New Roman" w:hAnsi="Times New Roman" w:cs="Times New Roman"/>
          <w:color w:val="FF0000"/>
          <w:sz w:val="32"/>
          <w:szCs w:val="32"/>
        </w:rPr>
        <w:t>«Спрячь в ладошке»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55F">
        <w:rPr>
          <w:rStyle w:val="a6"/>
          <w:color w:val="00B050"/>
          <w:sz w:val="28"/>
          <w:szCs w:val="28"/>
          <w:bdr w:val="none" w:sz="0" w:space="0" w:color="auto" w:frame="1"/>
        </w:rPr>
        <w:t xml:space="preserve">Цель: </w:t>
      </w:r>
      <w:r w:rsidRPr="0021655F">
        <w:rPr>
          <w:rStyle w:val="a6"/>
          <w:color w:val="000000"/>
          <w:sz w:val="28"/>
          <w:szCs w:val="28"/>
          <w:bdr w:val="none" w:sz="0" w:space="0" w:color="auto" w:frame="1"/>
        </w:rPr>
        <w:t>Закреплять умение соотносишь предметы по величине.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Материал и оборудование: </w:t>
      </w:r>
      <w:r w:rsidRPr="0021655F">
        <w:rPr>
          <w:color w:val="000000"/>
          <w:sz w:val="28"/>
          <w:szCs w:val="28"/>
        </w:rPr>
        <w:t>маленький и большой шарики.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Содержание: </w:t>
      </w:r>
      <w:r w:rsidRPr="0021655F">
        <w:rPr>
          <w:color w:val="000000"/>
          <w:sz w:val="28"/>
          <w:szCs w:val="28"/>
        </w:rPr>
        <w:t>Дайте малышу шарики. Скажите: «Сейчас я покажу тебе фокус!». Заберите маленький шарик и спрячьте его в ладошке. Попросите кроху сделать то же самое.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0000"/>
          <w:sz w:val="28"/>
          <w:szCs w:val="28"/>
        </w:rPr>
        <w:t>Предложите повторить фокус с большим шариком. Объясните, почему большой шарик нельзя спрятать в ладошке. Сравните шарики между собой, затем с ладошкой малыша.</w:t>
      </w:r>
    </w:p>
    <w:p w:rsid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0000"/>
          <w:sz w:val="28"/>
          <w:szCs w:val="28"/>
        </w:rPr>
        <w:t>Проделывайте подобные фокусы с любыми мелкими предметами.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1655F" w:rsidRPr="0021655F" w:rsidRDefault="0021655F" w:rsidP="0021655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655F">
        <w:rPr>
          <w:rFonts w:ascii="Times New Roman" w:hAnsi="Times New Roman" w:cs="Times New Roman"/>
          <w:color w:val="FF0000"/>
          <w:sz w:val="32"/>
          <w:szCs w:val="32"/>
        </w:rPr>
        <w:t>«Раздай тарелочки»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55F">
        <w:rPr>
          <w:rStyle w:val="a6"/>
          <w:color w:val="00B050"/>
          <w:sz w:val="28"/>
          <w:szCs w:val="28"/>
          <w:bdr w:val="none" w:sz="0" w:space="0" w:color="auto" w:frame="1"/>
        </w:rPr>
        <w:t xml:space="preserve">Цель: </w:t>
      </w:r>
      <w:r w:rsidRPr="0021655F">
        <w:rPr>
          <w:rStyle w:val="a6"/>
          <w:color w:val="000000"/>
          <w:sz w:val="28"/>
          <w:szCs w:val="28"/>
          <w:bdr w:val="none" w:sz="0" w:space="0" w:color="auto" w:frame="1"/>
        </w:rPr>
        <w:t>Познакомить детей с понятиями «много», «мало», «одна», «по одной».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Материал и оборудование: </w:t>
      </w:r>
      <w:r w:rsidRPr="0021655F">
        <w:rPr>
          <w:sz w:val="28"/>
          <w:szCs w:val="28"/>
        </w:rPr>
        <w:t>1</w:t>
      </w:r>
      <w:r w:rsidRPr="0021655F">
        <w:rPr>
          <w:color w:val="000000"/>
          <w:sz w:val="28"/>
          <w:szCs w:val="28"/>
        </w:rPr>
        <w:t>0 пластиковых тарелок.</w:t>
      </w:r>
    </w:p>
    <w:p w:rsid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Содержание: </w:t>
      </w:r>
      <w:r w:rsidRPr="0021655F">
        <w:rPr>
          <w:color w:val="000000"/>
          <w:sz w:val="28"/>
          <w:szCs w:val="28"/>
        </w:rPr>
        <w:t>Дайте малышу стопку пластиковых тарелок. Обратите его внимание на количество посуды, оперируя словами «много», «целая стопка тарелок». Попросите раздать по одной тарелке всем членам семьи или игрушкам. Комментируйте действия ребенка: «Папе дали тарелку, теперь у папы одна тарелка...». После раздачи посуды сделайте заключение: «Раздали целую стопку посуды и у всех по одной тарелочке. Теперь давай соберем тарелки обратно. Смотри, у тебя опять много тарелок».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1655F" w:rsidRPr="0021655F" w:rsidRDefault="0021655F" w:rsidP="0021655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655F">
        <w:rPr>
          <w:rFonts w:ascii="Times New Roman" w:hAnsi="Times New Roman" w:cs="Times New Roman"/>
          <w:color w:val="FF0000"/>
          <w:sz w:val="32"/>
          <w:szCs w:val="32"/>
        </w:rPr>
        <w:t>«Грибок к грибку»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rStyle w:val="a6"/>
          <w:color w:val="00B050"/>
          <w:sz w:val="28"/>
          <w:szCs w:val="28"/>
          <w:bdr w:val="none" w:sz="0" w:space="0" w:color="auto" w:frame="1"/>
        </w:rPr>
        <w:t xml:space="preserve">Цель: </w:t>
      </w:r>
      <w:r w:rsidRPr="0021655F">
        <w:rPr>
          <w:rStyle w:val="a6"/>
          <w:color w:val="000000"/>
          <w:sz w:val="28"/>
          <w:szCs w:val="28"/>
          <w:bdr w:val="none" w:sz="0" w:space="0" w:color="auto" w:frame="1"/>
        </w:rPr>
        <w:t>Учить соотносить количественные множества, помогать осваивать понятие «столько же, сколько», развивать мелкую моторику рук.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Материалы и оборудование: </w:t>
      </w:r>
      <w:r w:rsidRPr="0021655F">
        <w:rPr>
          <w:color w:val="000000"/>
          <w:sz w:val="28"/>
          <w:szCs w:val="28"/>
        </w:rPr>
        <w:t>5 желтых и 5 оранжевых грибов, вырезанных из картона.</w:t>
      </w:r>
    </w:p>
    <w:p w:rsid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A7418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Содержание: </w:t>
      </w:r>
      <w:r w:rsidRPr="0021655F">
        <w:rPr>
          <w:color w:val="000000"/>
          <w:sz w:val="28"/>
          <w:szCs w:val="28"/>
        </w:rPr>
        <w:t xml:space="preserve">Объясните малышу правила: вы выкладываете один грибок, под ним малыш должен положить свой гриб. Обращайте внимание малыша на то, что выкладывать фигурки надо слева направо. Это позволит ребенку приобрести навыки, в дальнейшем необходимые для того, чтобы правильно писать. Выложив все грибы, </w:t>
      </w:r>
      <w:r w:rsidRPr="0021655F">
        <w:rPr>
          <w:color w:val="000000"/>
          <w:sz w:val="28"/>
          <w:szCs w:val="28"/>
        </w:rPr>
        <w:lastRenderedPageBreak/>
        <w:t>прокомментируйте: «Я положила 5 грибов, и ты положил 5 грибов. Значит твоих грибов столько же, сколько моих, их поровну». Вместо вырезанных грибов можно использовать кубики двух цветов или любые другие игрушки, которые можно разделить на две части.</w:t>
      </w:r>
      <w:r w:rsidRPr="0021655F">
        <w:rPr>
          <w:color w:val="A74180"/>
          <w:sz w:val="28"/>
          <w:szCs w:val="28"/>
        </w:rPr>
        <w:t xml:space="preserve"> 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A74180"/>
          <w:sz w:val="28"/>
          <w:szCs w:val="28"/>
        </w:rPr>
        <w:t xml:space="preserve"> </w:t>
      </w:r>
      <w:r>
        <w:rPr>
          <w:color w:val="A74180"/>
          <w:sz w:val="28"/>
          <w:szCs w:val="28"/>
        </w:rPr>
        <w:t xml:space="preserve">                           </w:t>
      </w:r>
    </w:p>
    <w:p w:rsidR="0021655F" w:rsidRPr="0021655F" w:rsidRDefault="0021655F" w:rsidP="0021655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74180"/>
          <w:sz w:val="32"/>
          <w:szCs w:val="32"/>
        </w:rPr>
      </w:pPr>
      <w:r w:rsidRPr="0021655F">
        <w:rPr>
          <w:rFonts w:ascii="Times New Roman" w:hAnsi="Times New Roman" w:cs="Times New Roman"/>
          <w:color w:val="FF0000"/>
          <w:sz w:val="32"/>
          <w:szCs w:val="32"/>
        </w:rPr>
        <w:t>«Подбери крышку»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rStyle w:val="a6"/>
          <w:color w:val="00B050"/>
          <w:sz w:val="28"/>
          <w:szCs w:val="28"/>
          <w:bdr w:val="none" w:sz="0" w:space="0" w:color="auto" w:frame="1"/>
        </w:rPr>
        <w:t xml:space="preserve">Цель: </w:t>
      </w:r>
      <w:r w:rsidRPr="0021655F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Развивать навыки классифицировать и сопоставлять предметы. 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Материалы и оборудование: </w:t>
      </w:r>
      <w:r w:rsidRPr="0021655F">
        <w:rPr>
          <w:color w:val="000000"/>
          <w:sz w:val="28"/>
          <w:szCs w:val="28"/>
        </w:rPr>
        <w:t>кастрюли с крышками.</w:t>
      </w:r>
    </w:p>
    <w:p w:rsid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0000"/>
          <w:sz w:val="28"/>
          <w:szCs w:val="28"/>
        </w:rPr>
        <w:t>Дети с удовольствием проводят время вместе с мамой на кухне. Пока вы готовите, расскажите ребенку, что у вас перепутались крышки и теперь вы не знаете, какая крышка от какой кастрюли. Попросите малыша помочь вам подобрать крышки по размеру.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1655F" w:rsidRPr="0021655F" w:rsidRDefault="0021655F" w:rsidP="0021655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655F">
        <w:rPr>
          <w:rFonts w:ascii="Times New Roman" w:hAnsi="Times New Roman" w:cs="Times New Roman"/>
          <w:color w:val="FF0000"/>
          <w:sz w:val="32"/>
          <w:szCs w:val="32"/>
        </w:rPr>
        <w:t>«Бабушкины блины»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rStyle w:val="a6"/>
          <w:color w:val="00B050"/>
          <w:sz w:val="28"/>
          <w:szCs w:val="28"/>
          <w:bdr w:val="none" w:sz="0" w:space="0" w:color="auto" w:frame="1"/>
        </w:rPr>
        <w:t xml:space="preserve">Цель: </w:t>
      </w:r>
      <w:r w:rsidRPr="0021655F">
        <w:rPr>
          <w:rStyle w:val="a6"/>
          <w:color w:val="000000"/>
          <w:sz w:val="28"/>
          <w:szCs w:val="28"/>
          <w:bdr w:val="none" w:sz="0" w:space="0" w:color="auto" w:frame="1"/>
        </w:rPr>
        <w:t>Развивать навыки сопоставления, умение систематизировать предметы по  определенному признаку.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>Материалы и оборудование:</w:t>
      </w:r>
      <w:r w:rsidRPr="0021655F">
        <w:rPr>
          <w:color w:val="000000"/>
          <w:sz w:val="28"/>
          <w:szCs w:val="28"/>
        </w:rPr>
        <w:t>4 вырезанных из бумаги круга диаметром 3 см, 4 круга диаметром 6 см, коробка для больших кругов, коробка для маленьких кругов.</w:t>
      </w:r>
    </w:p>
    <w:p w:rsidR="0021655F" w:rsidRPr="0021655F" w:rsidRDefault="0021655F" w:rsidP="002165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655F">
        <w:rPr>
          <w:color w:val="00B050"/>
          <w:sz w:val="28"/>
          <w:szCs w:val="28"/>
        </w:rPr>
        <w:t xml:space="preserve">Содержание: </w:t>
      </w:r>
      <w:r w:rsidRPr="0021655F">
        <w:rPr>
          <w:color w:val="000000"/>
          <w:sz w:val="28"/>
          <w:szCs w:val="28"/>
        </w:rPr>
        <w:t>Придумайте сюжет игры. Например, бабушка пекла блины, большие и маленькие. Большие для мамы с папой, маленькие для внуков. Но все блины перепутались. Нужно помочь бабушке разложить блины по тарелкам.</w:t>
      </w:r>
    </w:p>
    <w:p w:rsidR="0021655F" w:rsidRDefault="0021655F" w:rsidP="0024016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240160" w:rsidRPr="00240160" w:rsidRDefault="00240160" w:rsidP="0024016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240160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«Найди предмет»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учить сопоставлять формы предметов с геометрическими образцами.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Геометрические фигуры (круг, квадрат, треугольник, прямоугольник, овал).</w:t>
      </w: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Дети стоят полукругом. В центре расположены два столика: на одном - геометрические формы, на втором - предметы. Воспитатель рассказывает правила игры: «Мы будем играть так: к кому подкатится обруч, тот подойдет к столу и найдет предмет </w:t>
      </w:r>
      <w:proofErr w:type="spell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шавкой</w:t>
      </w:r>
      <w:proofErr w:type="spell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же формы, какую я покажу. Ребенок, к которому подкатился обруч, выходит, воспитатель показывает круг и предлагает найти предмет такой же формы. Найденный предмет высоко поднимается, если он выбран правильно, дети. Хлопают в ладоши. Затем воспитатель катит обруч к следующему ребенку и предлагает другую форму. Игра продолжается, пока все предметы не подойдут, подобраны к образцам.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</w:t>
      </w:r>
      <w:proofErr w:type="gramStart"/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Длинное</w:t>
      </w:r>
      <w:proofErr w:type="gramEnd"/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 - короткое»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у детей четкого дифференцированного восприятия новых качеств величины.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Атласные и капроновые ленты разных цветов и размеров, картонные полоски, сюжетные игрушки: толстый мишка и тоненькая кукла.</w:t>
      </w: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Содержание.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началом игры воспитатель заранее раскладывает на двух столах комплекты игрового дидактического материала (разноцветные ленточки, полоски). Воспитатель достает две игрушки - плюшевого мишку и куклу Катю. Он говорит детям, что Мише и Кате хочется сегодня быть нарядными, а для этого им нужны пояски. Подзывает двух детей и дает им свернутые в трубочку ленточки: одну короткую - поясок для Кати, другую длинную - поясок для мишки. Дети с помощью воспитателя примеряют и завязывают пояски игрушкам. Игрушки выражают радость и кланяются. Но затем игрушки хотят поменяться поясками. Воспитатель предлагает снять пояски и поменять их игрушки. Вдруг обнаруживает, что на мишке Куклин поясок не сходится, а для куклы поясок слишком велик. Воспитатель предлагает рассмотреть пояски и расстилает их рядом на столе, а затем накладывает короткую ленточку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длинную. Он объясняет, какая ленточка длинная, а какая короткая, т. е. дает название качества величины - длина.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После этого воспитатель показывает детям две картонные полоски - длинную и короткую. Показывает детям, как можно сравнить полоски с ленточками путем накладывания и сказать, какая из них короткая, какая – длинная.</w:t>
      </w:r>
    </w:p>
    <w:p w:rsidR="0094236D" w:rsidRDefault="0094236D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Игра «Справа как слева»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умений ориентироваться на листе бумаги.</w:t>
      </w:r>
    </w:p>
    <w:p w:rsid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Матрешки очень торопились и забыли дорисовать свои рисунки. Нужно дорисовать их так, чтобы одна половина была похожа на другую. Дети рисуют, а взрослый говорит: «Точка, точка, два крючочка, минус запятая - вышла рожица смешная. А если бантик и юбчонка-человечек тот девчонка. А если чубчик и штанишки, человечек тот - мальчишка». Дети рассматриваю рисунки».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«Подбери фигуру»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представления детей о геометрических формах, упражнять в их назывании.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Демонстрационный: круг, квадрат, треугольник, овал, прямоугольник, вырезанный из картона.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Раздаточный материал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>: карточки с контурами 5 геометрических лото.</w:t>
      </w: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детям фигуры, обводит каждую пальцем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ает задание детям: «У вас на столах лежат карточки, на которых нарисованы фигуры разной формы, и такие же фигуры на </w:t>
      </w:r>
      <w:proofErr w:type="spell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подносиках</w:t>
      </w:r>
      <w:proofErr w:type="spell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>. Разложите все фигуры на карточки так, чтобы они спрятались». Просит детей обводить каждую фигуру, лежащую на подносе, а затем накладывает («прятать») ее на начерченную фигуру.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8B6" w:rsidRDefault="000F68B6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Дидактическая игра «Три квадрата»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>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Три квадрата разной величины, </w:t>
      </w:r>
      <w:proofErr w:type="spell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; у детей по 3 квадрата, </w:t>
      </w:r>
      <w:proofErr w:type="spell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Воспитатель: Дети, у меня есть 3 квадрата, вот такие (показывает). Этот самый большой, этот - поменьше, а этот самый маленький (показывает каждый из них). А теперь вы покажите самые большие квадраты (дети поднимают и показывают), положите. Теперь поднимите средние. Теперь - самые маленькие.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Далее воспитатель предлагает детям построит из квадратов башни. Показывает, как это делается, - помещает на </w:t>
      </w:r>
      <w:proofErr w:type="spell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снизу вверх сначала большой, потом средний, потом маленький квадрат. «Сделайте вы такую башню на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фланелеграфах</w:t>
      </w:r>
      <w:proofErr w:type="spell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>, говорит воспитатель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Дидактическая </w:t>
      </w:r>
      <w:proofErr w:type="gramStart"/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игра</w:t>
      </w:r>
      <w:proofErr w:type="gramEnd"/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 «Какие бывают фигуры»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новыми формами: овалом, прямоугольником, треугольником давая их в паре  уже знакомыми: квадрат-треугольник, квадрат-прямоугольник, круг-овал.</w:t>
      </w:r>
    </w:p>
    <w:p w:rsidR="0094236D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Кукла. Демонстрационный: крупные картонные фигуры: квадрат, треугольник, прямоугольник, овал, круг. 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Раздаточный материал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>: по 2 фигуры каждой формы меньшего размера.</w:t>
      </w: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Кукла приносит фигуры. Воспитатель показывает детям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детям подобрать треугольники и сложить их вместе. Аналогично: квадрат с прямоугольником, овал с кругом.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«Соберем бусы»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 лежит длинная лента, на ней слева направо в определенном чередовании разложены фигуры: красный треугольник, зеленый круг, красный треугольник и т. д.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Дети стоят в кругу, перед ними коробки с разноцветными геометрическими фигурами.</w:t>
      </w:r>
    </w:p>
    <w:p w:rsid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предлагает сделать бусы для новогодней елки. Показывает на ленту с разложенными геометрическими фигурами и говорит: «Посмотрите, Снегурочка уже 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начала их делать. Из каких фигур она решила составлять бусы? Догадайтесь, какая бусинка следующая». Дети берут по две такие же фигуры, называют их и начинают составлять бусы. Объясняют, почему выкладывают именно эту фигуру. Под руководством педагога исправляют ошибки.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Затем воспитатель говорит, что бусы рассыпались и их надо собрать снова. Выкладывает на ленте начало бус, а детям предлагает продолжить. Спрашивает, какая фигура должна быть следующей, почему. Дети выбирают геометрические фигуры и раскладывают их в соответствии с заданной закономерностью.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</w:t>
      </w:r>
      <w:proofErr w:type="gramStart"/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Широкое</w:t>
      </w:r>
      <w:proofErr w:type="gramEnd"/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 - узкое»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>: формировать представление «широкое - узкое».</w:t>
      </w: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Занятие проводится аналогичным образом, но теперь дети учатся различать ширину предметов, т. е. широкие и узкие ленточки одной и той же длины. При создании игровой ситуации можно использовать следующий игровой прием. На столе выкладываются две картонные полоски - широкая и узкая (одинаковой длины). По широкой полоске (дорожке) могут пройти кукла и мишка, а по узкой - только один из них. Или можно проиграть сюжет с двумя машинами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«Наш день»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представление о частях суток, научить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употреблять слова «утро», «день», «вечер», «ночь».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Кукла бибабо, игрушечные кровать, посуда, гребешок и т. д.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картинки, на которых показаны действия детей в разное время суток.</w:t>
      </w:r>
    </w:p>
    <w:p w:rsid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Дети сидят полукругом.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Воспитатель при помощи куклы производит различные действия, по которым дети должны определить часть суток: кукла встает с постели, одевается, причесывается (утро), обедает (день) и т. д. Затем воспитатель называет действие, например: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«Кукла умывается», предлагает ребенку выполнить его и назвать часть суток, соответствующую этому действию (утро или вечер). Педагог читает отрывок из стихотворениях,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Петрушиной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Кукла Валя хочет спать.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Уложу ее в кровать.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Принесу ей одеяло,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Чтоб быстрее засыпала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Дети укладывают куклу спать и говорят, когда это бывает. Воспитатель показывает картинки во временной последовательности и спрашивает, в какую часть суток происходят эти действия. Затем перемешивает картинки и вместе с детьми располагает их в порядке следования действий суток. Дети раскладывают свои картинки в соответствии с картинками воспитателя.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Дидактическая игра «Узнай и запомни»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запоминать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воспринятое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>, осуществлять выбор по представлению.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с изображением трех одноцветных геометрических форм (круг, квадрат, треугольн</w:t>
      </w:r>
      <w:r w:rsidR="0094236D">
        <w:rPr>
          <w:rFonts w:ascii="Times New Roman" w:hAnsi="Times New Roman" w:cs="Times New Roman"/>
          <w:sz w:val="28"/>
          <w:szCs w:val="28"/>
          <w:lang w:eastAsia="ru-RU"/>
        </w:rPr>
        <w:t>ик; круг, овал, квадрат и т. д.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>), набор мелких карточек с изображением одной формы для нахождения на больших карточках.</w:t>
      </w:r>
    </w:p>
    <w:p w:rsidR="0094236D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Перед ребенком лежит карточка с изображением 3 форм. Педагог просит посмотреть на нее и запомнить, какие формы там нарисованы. Затем раздает детям листы бумаги и просит закрыть ими свои карточки. После этого показывает маленькую карточку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ладет на стол изображением вниз, мысленно отсчитывает до 15, просит детей снять бумагу и показать на своих карточках такую же форму, какую он демонстрировал. Для проверки педагог вновь показывает карточку-образец.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По мере усвоения игры детям дают по две карты (6 форм), затем - по три (9 форм).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«Украсим платок»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учить сравнивать две равные и неравные по количеству группы предметов, упражнять в ориентировке на плоскости.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Оборудование,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«платки» (большой - для воспитателя, маленькие - для детей), набор листьев двух цветов (на каждого ребенка).</w:t>
      </w:r>
      <w:proofErr w:type="gramEnd"/>
    </w:p>
    <w:p w:rsid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украсить платки листочками. Спрашивает, как можно это сделать (каждый ребенок выполняет задание самостоятельно). Затем говорит: «Давайте теперь украсим платочки по-другому, все одинаково. Я буду украшать свой платок, а вы - маленькие. Верхний край украсим желтыми листочками, вот так. (Показывает). Положите столько листьев, сколько я. Правой рукой разложите их в ряд слева направо. А зелеными листочками украсим нижний край платка. Возьмем столько же зеленых листьев, сколько желтых. Добавим еще один желтый лист и поместим его на верхний край платка. Каких листочков стало больше? Как сделать, чтобы их стало поровну?»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После проверки работ и их оценки воспитатель предлагает украсить левую и правую стороны платка листьями разного цвета. Т. е. положить на правую сторону платка столько же листьев, сколько и на левую. (Показывает).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>В заключении дети украшают все стороны платка по-своему и рассказывают об этом.</w:t>
      </w:r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«Доползи до игрушки»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учить воспринимать расстояние, показать, что от него зависит результат действий не только в ближнем, но и в дальнем пространстве; обратить внимание на направление движения в пространстве и самостоятельно выбирать это направление.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Оборудование. 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>Разные игрушки.</w:t>
      </w: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1-й вариант.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сажает детей на стулья в ряд. Напротив, на полу на разном расстоянии от стульев лежат две игрушки.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Двое детей ползут к игрушкам по сигналу педагога: один - к ближней, другой - к дальней.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Остальные наблюдают. Первый ребенок быстрее заканчивает движение, берет игрушку и поднимает ее вверх.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это же выполняет позже. Педагог обсуждает с детьми, почему один ребенок взял игрушку раньше и подводит их к выводу, что одна игрушка лежала далеко, а другая - близко. Игра повторяется с другой парой,</w:t>
      </w:r>
    </w:p>
    <w:p w:rsidR="0094236D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2-й вариант.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Игра проводится по тем же правилам, но игрушки раскладываются в разных направлениях: одна - прямо пред стулом, другая - напротив - по диагонали, третья - слева или справа Педагог, вызывая детей, обращает их внимание на то, где лежат игрушки. Задача каждого ребенка - определить направление, в котором надо ползти.</w:t>
      </w:r>
      <w:bookmarkStart w:id="0" w:name="_GoBack"/>
      <w:bookmarkEnd w:id="0"/>
    </w:p>
    <w:p w:rsidR="0094236D" w:rsidRDefault="0094236D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60" w:rsidRPr="0094236D" w:rsidRDefault="00240160" w:rsidP="0094236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94236D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Дидактическая игра «Красивый узор»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учить осуществлять выбор величин по слову-названию предметов, развивать внимание; формировать положительное отношение к полученному результату 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итмичному чередованию величин.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Полоски чистой плотной бумаги по числу детей, геометрические формы разной величины для выкладывания узора (круги, квадра</w:t>
      </w:r>
      <w:r w:rsidR="0021655F">
        <w:rPr>
          <w:rFonts w:ascii="Times New Roman" w:hAnsi="Times New Roman" w:cs="Times New Roman"/>
          <w:sz w:val="28"/>
          <w:szCs w:val="28"/>
          <w:lang w:eastAsia="ru-RU"/>
        </w:rPr>
        <w:t>ты, ромбы, шестиугольники и др.</w:t>
      </w: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подносики</w:t>
      </w:r>
      <w:proofErr w:type="spell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>, наборное полотно.</w:t>
      </w:r>
    </w:p>
    <w:p w:rsidR="0021655F" w:rsidRDefault="00240160" w:rsidP="0021655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65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</w:p>
    <w:p w:rsidR="00240160" w:rsidRPr="00240160" w:rsidRDefault="00240160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раздает детям листы бумаги и ставит на стол </w:t>
      </w:r>
      <w:proofErr w:type="spell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>подносики</w:t>
      </w:r>
      <w:proofErr w:type="spell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с геометрическими формами. Говорит, что сейчас они будут выкладывать красивый узор, показывает образец действия: «Большой квадрат. (Берет форму и вставляет в наборное полотно). Маленький квадрат, еще маленький квадрат». (Вновь вставляет в полотно и т. д.</w:t>
      </w:r>
      <w:proofErr w:type="gramStart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40160">
        <w:rPr>
          <w:rFonts w:ascii="Times New Roman" w:hAnsi="Times New Roman" w:cs="Times New Roman"/>
          <w:sz w:val="28"/>
          <w:szCs w:val="28"/>
          <w:lang w:eastAsia="ru-RU"/>
        </w:rPr>
        <w:t xml:space="preserve"> затем педагог предлагает выкладывать формы под диктовку. Вначале он следит не только за правильным чередованием величин, но и затем, чтобы дети действовали слева направо и соблюдали одинаковое расстояние между элементами. При повторном проведении задания дают другие формы, изменяется и их чередование. В заключении педагог рассматривает получившиеся узоры, дает всем работам положительную оценку.</w:t>
      </w:r>
    </w:p>
    <w:p w:rsidR="003A72E8" w:rsidRPr="00240160" w:rsidRDefault="003A72E8" w:rsidP="002401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A72E8" w:rsidRPr="00240160" w:rsidSect="00240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951"/>
    <w:multiLevelType w:val="multilevel"/>
    <w:tmpl w:val="9A1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3F57"/>
    <w:multiLevelType w:val="multilevel"/>
    <w:tmpl w:val="815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549E8"/>
    <w:multiLevelType w:val="multilevel"/>
    <w:tmpl w:val="111C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B0259"/>
    <w:multiLevelType w:val="multilevel"/>
    <w:tmpl w:val="64D8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B20D9"/>
    <w:multiLevelType w:val="multilevel"/>
    <w:tmpl w:val="A118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3506A"/>
    <w:multiLevelType w:val="multilevel"/>
    <w:tmpl w:val="57C4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E56F3"/>
    <w:multiLevelType w:val="multilevel"/>
    <w:tmpl w:val="C51A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104BA"/>
    <w:multiLevelType w:val="multilevel"/>
    <w:tmpl w:val="E8D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5C7E"/>
    <w:multiLevelType w:val="multilevel"/>
    <w:tmpl w:val="11DC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A68F8"/>
    <w:multiLevelType w:val="multilevel"/>
    <w:tmpl w:val="6364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E6C3B"/>
    <w:multiLevelType w:val="multilevel"/>
    <w:tmpl w:val="DC24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B1F5F"/>
    <w:multiLevelType w:val="multilevel"/>
    <w:tmpl w:val="895A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10466"/>
    <w:multiLevelType w:val="multilevel"/>
    <w:tmpl w:val="F03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60"/>
    <w:rsid w:val="000F68B6"/>
    <w:rsid w:val="0021655F"/>
    <w:rsid w:val="00240160"/>
    <w:rsid w:val="003A72E8"/>
    <w:rsid w:val="008A1078"/>
    <w:rsid w:val="008F2BD5"/>
    <w:rsid w:val="00906D89"/>
    <w:rsid w:val="0094236D"/>
    <w:rsid w:val="009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16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165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1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655F"/>
    <w:pPr>
      <w:ind w:left="720"/>
      <w:contextualSpacing/>
    </w:pPr>
  </w:style>
  <w:style w:type="character" w:styleId="a6">
    <w:name w:val="Emphasis"/>
    <w:basedOn w:val="a0"/>
    <w:uiPriority w:val="20"/>
    <w:qFormat/>
    <w:rsid w:val="00216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16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165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1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655F"/>
    <w:pPr>
      <w:ind w:left="720"/>
      <w:contextualSpacing/>
    </w:pPr>
  </w:style>
  <w:style w:type="character" w:styleId="a6">
    <w:name w:val="Emphasis"/>
    <w:basedOn w:val="a0"/>
    <w:uiPriority w:val="20"/>
    <w:qFormat/>
    <w:rsid w:val="00216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1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5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дет. сад2</cp:lastModifiedBy>
  <cp:revision>2</cp:revision>
  <dcterms:created xsi:type="dcterms:W3CDTF">2020-05-13T06:02:00Z</dcterms:created>
  <dcterms:modified xsi:type="dcterms:W3CDTF">2020-05-13T06:02:00Z</dcterms:modified>
</cp:coreProperties>
</file>